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C8D89" w14:textId="77777777" w:rsidR="00324B2B" w:rsidRPr="00CD1E3A" w:rsidRDefault="00CD1E3A">
      <w:pPr>
        <w:rPr>
          <w:b/>
          <w:sz w:val="24"/>
          <w:szCs w:val="24"/>
        </w:rPr>
      </w:pPr>
      <w:bookmarkStart w:id="0" w:name="_GoBack"/>
      <w:bookmarkEnd w:id="0"/>
      <w:r w:rsidRPr="00CD1E3A">
        <w:rPr>
          <w:b/>
          <w:sz w:val="24"/>
          <w:szCs w:val="24"/>
        </w:rPr>
        <w:t>FACILITATOR’S GUIDE</w:t>
      </w:r>
    </w:p>
    <w:p w14:paraId="3E2B34AA" w14:textId="77777777" w:rsidR="00FF24E9" w:rsidRDefault="00FF24E9"/>
    <w:tbl>
      <w:tblPr>
        <w:tblStyle w:val="TableGrid"/>
        <w:tblW w:w="0" w:type="auto"/>
        <w:tblLook w:val="04A0" w:firstRow="1" w:lastRow="0" w:firstColumn="1" w:lastColumn="0" w:noHBand="0" w:noVBand="1"/>
      </w:tblPr>
      <w:tblGrid>
        <w:gridCol w:w="9016"/>
      </w:tblGrid>
      <w:tr w:rsidR="00E6073D" w:rsidRPr="00E6073D" w14:paraId="364CA697" w14:textId="77777777" w:rsidTr="00F51237">
        <w:tc>
          <w:tcPr>
            <w:tcW w:w="9016" w:type="dxa"/>
          </w:tcPr>
          <w:p w14:paraId="75E03B37" w14:textId="77777777" w:rsidR="00E6073D" w:rsidRPr="00E6073D" w:rsidRDefault="00E6073D" w:rsidP="00E6073D">
            <w:pPr>
              <w:shd w:val="clear" w:color="auto" w:fill="E7E6E6" w:themeFill="background2"/>
              <w:spacing w:line="360" w:lineRule="auto"/>
              <w:ind w:left="134" w:right="167"/>
              <w:jc w:val="center"/>
              <w:rPr>
                <w:rFonts w:cstheme="minorHAnsi"/>
                <w:b/>
                <w:lang w:val="en-GB"/>
              </w:rPr>
            </w:pPr>
            <w:r w:rsidRPr="00E6073D">
              <w:rPr>
                <w:rFonts w:cstheme="minorHAnsi"/>
                <w:b/>
                <w:lang w:val="en-GB"/>
              </w:rPr>
              <w:t>ACTIVITY 2.1 MIRROR ME!</w:t>
            </w:r>
          </w:p>
        </w:tc>
      </w:tr>
      <w:tr w:rsidR="00E6073D" w:rsidRPr="00E6073D" w14:paraId="4E13F81B" w14:textId="77777777" w:rsidTr="00F51237">
        <w:tc>
          <w:tcPr>
            <w:tcW w:w="9016" w:type="dxa"/>
          </w:tcPr>
          <w:p w14:paraId="359FC134" w14:textId="77777777" w:rsidR="00C87530" w:rsidRDefault="00C87530" w:rsidP="00E6073D">
            <w:pPr>
              <w:spacing w:line="360" w:lineRule="auto"/>
              <w:jc w:val="both"/>
              <w:rPr>
                <w:rFonts w:cstheme="minorHAnsi"/>
                <w:lang w:val="en-GB"/>
              </w:rPr>
            </w:pPr>
            <w:r>
              <w:rPr>
                <w:rFonts w:cstheme="minorHAnsi"/>
                <w:lang w:val="en-GB"/>
              </w:rPr>
              <w:t>Title: Self-Esteem</w:t>
            </w:r>
          </w:p>
          <w:p w14:paraId="4CC3B345" w14:textId="77777777" w:rsidR="00E6073D" w:rsidRPr="00E6073D" w:rsidRDefault="00E6073D" w:rsidP="00E6073D">
            <w:pPr>
              <w:spacing w:line="360" w:lineRule="auto"/>
              <w:jc w:val="both"/>
              <w:rPr>
                <w:rFonts w:cstheme="minorHAnsi"/>
                <w:lang w:val="en-GB"/>
              </w:rPr>
            </w:pPr>
            <w:r w:rsidRPr="00E6073D">
              <w:rPr>
                <w:rFonts w:cstheme="minorHAnsi"/>
                <w:lang w:val="en-GB"/>
              </w:rPr>
              <w:t xml:space="preserve">Draw pictures of themselves, and add positive labels to their own and others drawings. </w:t>
            </w:r>
          </w:p>
          <w:p w14:paraId="0AC12D92" w14:textId="77777777" w:rsidR="00E6073D" w:rsidRPr="00E6073D" w:rsidRDefault="00E6073D" w:rsidP="00E6073D">
            <w:pPr>
              <w:spacing w:line="360" w:lineRule="auto"/>
              <w:jc w:val="both"/>
              <w:rPr>
                <w:rFonts w:cstheme="minorHAnsi"/>
                <w:lang w:val="en-GB"/>
              </w:rPr>
            </w:pPr>
            <w:r w:rsidRPr="00E6073D">
              <w:rPr>
                <w:rFonts w:cstheme="minorHAnsi"/>
                <w:b/>
                <w:lang w:val="en-GB"/>
              </w:rPr>
              <w:t>Materials</w:t>
            </w:r>
            <w:r w:rsidR="00C87530">
              <w:rPr>
                <w:rFonts w:cstheme="minorHAnsi"/>
                <w:lang w:val="en-GB"/>
              </w:rPr>
              <w:t>: Large paper (body size</w:t>
            </w:r>
            <w:r w:rsidRPr="00E6073D">
              <w:rPr>
                <w:rFonts w:cstheme="minorHAnsi"/>
                <w:lang w:val="en-GB"/>
              </w:rPr>
              <w:t xml:space="preserve"> if possible), scissors, markers. </w:t>
            </w:r>
          </w:p>
          <w:p w14:paraId="2FFDE2CD" w14:textId="77777777" w:rsidR="00E6073D" w:rsidRPr="00E6073D" w:rsidRDefault="00E6073D" w:rsidP="00E6073D">
            <w:pPr>
              <w:spacing w:line="360" w:lineRule="auto"/>
              <w:jc w:val="both"/>
              <w:rPr>
                <w:rFonts w:cstheme="minorHAnsi"/>
                <w:lang w:val="en-GB"/>
              </w:rPr>
            </w:pPr>
            <w:r w:rsidRPr="00E6073D">
              <w:rPr>
                <w:rFonts w:cstheme="minorHAnsi"/>
                <w:b/>
                <w:lang w:val="en-GB"/>
              </w:rPr>
              <w:t>Activity</w:t>
            </w:r>
            <w:r w:rsidRPr="00E6073D">
              <w:rPr>
                <w:rFonts w:cstheme="minorHAnsi"/>
                <w:lang w:val="en-GB"/>
              </w:rPr>
              <w:t xml:space="preserve">: Have participants lie down on the paper to be traced-or for smaller paper they may simply draw a picture of their entire body. Ask each person to write in each of their body parts all of the positive things about it they can think of, including all of the things it can do. </w:t>
            </w:r>
          </w:p>
          <w:p w14:paraId="39F2A51F" w14:textId="77777777" w:rsidR="00E6073D" w:rsidRPr="00E6073D" w:rsidRDefault="00E6073D" w:rsidP="00E6073D">
            <w:pPr>
              <w:spacing w:line="360" w:lineRule="auto"/>
              <w:jc w:val="both"/>
              <w:rPr>
                <w:rFonts w:cstheme="minorHAnsi"/>
                <w:lang w:val="en-GB"/>
              </w:rPr>
            </w:pPr>
            <w:r w:rsidRPr="00E6073D">
              <w:rPr>
                <w:rFonts w:cstheme="minorHAnsi"/>
                <w:b/>
                <w:lang w:val="en-GB"/>
              </w:rPr>
              <w:t>Instructions</w:t>
            </w:r>
            <w:r w:rsidRPr="00E6073D">
              <w:rPr>
                <w:rFonts w:cstheme="minorHAnsi"/>
                <w:lang w:val="en-GB"/>
              </w:rPr>
              <w:t>:</w:t>
            </w:r>
          </w:p>
          <w:p w14:paraId="2CB55727" w14:textId="77777777" w:rsidR="00E6073D" w:rsidRPr="00E6073D" w:rsidRDefault="00E6073D" w:rsidP="00E6073D">
            <w:pPr>
              <w:numPr>
                <w:ilvl w:val="0"/>
                <w:numId w:val="1"/>
              </w:numPr>
              <w:spacing w:line="360" w:lineRule="auto"/>
              <w:jc w:val="both"/>
              <w:rPr>
                <w:rFonts w:cstheme="minorHAnsi"/>
                <w:lang w:val="en-GB"/>
              </w:rPr>
            </w:pPr>
            <w:r w:rsidRPr="00E6073D">
              <w:rPr>
                <w:rFonts w:cstheme="minorHAnsi"/>
                <w:lang w:val="en-GB"/>
              </w:rPr>
              <w:t>Draw yourself on a piece of paper from head to toe. Which area do you like the best? It could be your smile or your muscles, even perhaps your eyes!</w:t>
            </w:r>
          </w:p>
          <w:p w14:paraId="43DD322F" w14:textId="77777777" w:rsidR="00E6073D" w:rsidRPr="00E6073D" w:rsidRDefault="00E6073D" w:rsidP="00E6073D">
            <w:pPr>
              <w:numPr>
                <w:ilvl w:val="0"/>
                <w:numId w:val="1"/>
              </w:numPr>
              <w:spacing w:line="360" w:lineRule="auto"/>
              <w:jc w:val="both"/>
              <w:rPr>
                <w:rFonts w:cstheme="minorHAnsi"/>
                <w:lang w:val="en-GB"/>
              </w:rPr>
            </w:pPr>
            <w:r w:rsidRPr="00E6073D">
              <w:rPr>
                <w:rFonts w:cstheme="minorHAnsi"/>
                <w:lang w:val="en-GB"/>
              </w:rPr>
              <w:t>Tag each of the following parts with one word that describes how you feel about it.</w:t>
            </w:r>
          </w:p>
          <w:p w14:paraId="17DB05B3" w14:textId="77777777" w:rsidR="00E6073D" w:rsidRPr="00E6073D" w:rsidRDefault="00E6073D" w:rsidP="00E6073D">
            <w:pPr>
              <w:numPr>
                <w:ilvl w:val="0"/>
                <w:numId w:val="2"/>
              </w:numPr>
              <w:jc w:val="both"/>
              <w:rPr>
                <w:rFonts w:cstheme="minorHAnsi"/>
                <w:lang w:val="en-GB"/>
              </w:rPr>
            </w:pPr>
            <w:r w:rsidRPr="00E6073D">
              <w:rPr>
                <w:rFonts w:cstheme="minorHAnsi"/>
                <w:lang w:val="en-GB"/>
              </w:rPr>
              <w:t>Body size, Body shape, Posture</w:t>
            </w:r>
          </w:p>
          <w:p w14:paraId="48766896" w14:textId="77777777" w:rsidR="00E6073D" w:rsidRPr="00E6073D" w:rsidRDefault="00E6073D" w:rsidP="00E6073D">
            <w:pPr>
              <w:numPr>
                <w:ilvl w:val="0"/>
                <w:numId w:val="2"/>
              </w:numPr>
              <w:jc w:val="both"/>
              <w:rPr>
                <w:rFonts w:cstheme="minorHAnsi"/>
                <w:lang w:val="en-GB"/>
              </w:rPr>
            </w:pPr>
            <w:r w:rsidRPr="00E6073D">
              <w:rPr>
                <w:rFonts w:cstheme="minorHAnsi"/>
                <w:lang w:val="en-GB"/>
              </w:rPr>
              <w:t>Facial features, Hair, Head, Ears</w:t>
            </w:r>
          </w:p>
          <w:p w14:paraId="0197240E" w14:textId="77777777" w:rsidR="00E6073D" w:rsidRPr="00E6073D" w:rsidRDefault="00E6073D" w:rsidP="00E6073D">
            <w:pPr>
              <w:numPr>
                <w:ilvl w:val="0"/>
                <w:numId w:val="2"/>
              </w:numPr>
              <w:jc w:val="both"/>
              <w:rPr>
                <w:rFonts w:cstheme="minorHAnsi"/>
                <w:lang w:val="en-GB"/>
              </w:rPr>
            </w:pPr>
            <w:r w:rsidRPr="00E6073D">
              <w:rPr>
                <w:rFonts w:cstheme="minorHAnsi"/>
                <w:lang w:val="en-GB"/>
              </w:rPr>
              <w:t>Arms, Skin, Hands, Legs</w:t>
            </w:r>
          </w:p>
          <w:p w14:paraId="1E4ECD3C" w14:textId="77777777" w:rsidR="00E6073D" w:rsidRPr="00E6073D" w:rsidRDefault="00E6073D" w:rsidP="00E6073D">
            <w:pPr>
              <w:numPr>
                <w:ilvl w:val="0"/>
                <w:numId w:val="2"/>
              </w:numPr>
              <w:jc w:val="both"/>
              <w:rPr>
                <w:rFonts w:cstheme="minorHAnsi"/>
                <w:lang w:val="en-GB"/>
              </w:rPr>
            </w:pPr>
            <w:r w:rsidRPr="00E6073D">
              <w:rPr>
                <w:rFonts w:cstheme="minorHAnsi"/>
                <w:lang w:val="en-GB"/>
              </w:rPr>
              <w:t>Heart</w:t>
            </w:r>
          </w:p>
          <w:p w14:paraId="5024275A" w14:textId="77777777" w:rsidR="00E6073D" w:rsidRPr="00E6073D" w:rsidRDefault="00E6073D" w:rsidP="00E6073D">
            <w:pPr>
              <w:numPr>
                <w:ilvl w:val="0"/>
                <w:numId w:val="2"/>
              </w:numPr>
              <w:jc w:val="both"/>
              <w:rPr>
                <w:rFonts w:cstheme="minorHAnsi"/>
                <w:lang w:val="en-GB"/>
              </w:rPr>
            </w:pPr>
            <w:r w:rsidRPr="00E6073D">
              <w:rPr>
                <w:rFonts w:cstheme="minorHAnsi"/>
                <w:lang w:val="en-GB"/>
              </w:rPr>
              <w:t>Reproductive System</w:t>
            </w:r>
          </w:p>
          <w:p w14:paraId="160681A6" w14:textId="77777777" w:rsidR="00E6073D" w:rsidRPr="00E6073D" w:rsidRDefault="00E6073D" w:rsidP="00E6073D">
            <w:pPr>
              <w:ind w:left="1440"/>
              <w:jc w:val="both"/>
              <w:rPr>
                <w:rFonts w:cstheme="minorHAnsi"/>
                <w:lang w:val="en-GB"/>
              </w:rPr>
            </w:pPr>
          </w:p>
          <w:p w14:paraId="12A8864A" w14:textId="77777777" w:rsidR="00E6073D" w:rsidRPr="00E6073D" w:rsidRDefault="00E6073D" w:rsidP="00E6073D">
            <w:pPr>
              <w:spacing w:line="360" w:lineRule="auto"/>
              <w:jc w:val="both"/>
              <w:rPr>
                <w:rFonts w:cstheme="minorHAnsi"/>
                <w:lang w:val="en-GB"/>
              </w:rPr>
            </w:pPr>
            <w:r w:rsidRPr="00E6073D">
              <w:rPr>
                <w:rFonts w:cstheme="minorHAnsi"/>
                <w:lang w:val="en-GB"/>
              </w:rPr>
              <w:t xml:space="preserve">Urge them to be creative. Examples: Head: smart. Ears: good listener. Smile: funny. Arms: strong for hugging. Heart: caring friend. Reproductive system: Healthy. Legs: good runner. Allow each player to present their work. If time permits, ask students to circulate and add kind words to others’ drawings. </w:t>
            </w:r>
          </w:p>
          <w:p w14:paraId="66347536" w14:textId="77777777" w:rsidR="00E6073D" w:rsidRPr="00E6073D" w:rsidRDefault="00E6073D" w:rsidP="00E6073D">
            <w:pPr>
              <w:spacing w:line="360" w:lineRule="auto"/>
              <w:jc w:val="both"/>
              <w:rPr>
                <w:rFonts w:cstheme="minorHAnsi"/>
                <w:lang w:val="en-GB"/>
              </w:rPr>
            </w:pPr>
          </w:p>
          <w:p w14:paraId="05817887" w14:textId="77777777" w:rsidR="00E6073D" w:rsidRPr="00E6073D" w:rsidRDefault="00E6073D" w:rsidP="00E6073D">
            <w:pPr>
              <w:spacing w:line="360" w:lineRule="auto"/>
              <w:jc w:val="both"/>
              <w:rPr>
                <w:rFonts w:cstheme="minorHAnsi"/>
                <w:lang w:val="en-GB"/>
              </w:rPr>
            </w:pPr>
            <w:r w:rsidRPr="00E6073D">
              <w:rPr>
                <w:rFonts w:cstheme="minorHAnsi"/>
                <w:b/>
                <w:lang w:val="en-GB"/>
              </w:rPr>
              <w:t>Discussion</w:t>
            </w:r>
            <w:r w:rsidRPr="00E6073D">
              <w:rPr>
                <w:rFonts w:cstheme="minorHAnsi"/>
                <w:lang w:val="en-GB"/>
              </w:rPr>
              <w:t>: Did you think of positive traits you hadn’t thought of before? Was it easy to do? Is it hard to say nice things about yourself? Why?</w:t>
            </w:r>
          </w:p>
          <w:p w14:paraId="52F999B3" w14:textId="77777777" w:rsidR="00E6073D" w:rsidRPr="00E6073D" w:rsidRDefault="00E6073D" w:rsidP="00E6073D">
            <w:pPr>
              <w:spacing w:line="360" w:lineRule="auto"/>
              <w:jc w:val="both"/>
              <w:rPr>
                <w:rFonts w:cstheme="minorHAnsi"/>
                <w:lang w:val="en-GB"/>
              </w:rPr>
            </w:pPr>
          </w:p>
          <w:p w14:paraId="4C8A4CE1" w14:textId="77777777" w:rsidR="00E6073D" w:rsidRPr="00E6073D" w:rsidRDefault="00E6073D" w:rsidP="00E6073D">
            <w:pPr>
              <w:spacing w:line="360" w:lineRule="auto"/>
              <w:jc w:val="center"/>
              <w:rPr>
                <w:rFonts w:cstheme="minorHAnsi"/>
                <w:color w:val="FF0000"/>
                <w:lang w:val="en-GB"/>
              </w:rPr>
            </w:pPr>
            <w:r w:rsidRPr="00E6073D">
              <w:rPr>
                <w:noProof/>
                <w:lang w:eastAsia="en-MY"/>
              </w:rPr>
              <w:lastRenderedPageBreak/>
              <w:drawing>
                <wp:inline distT="0" distB="0" distL="0" distR="0" wp14:anchorId="114EA927" wp14:editId="11BC0181">
                  <wp:extent cx="4286250" cy="2638425"/>
                  <wp:effectExtent l="0" t="0" r="0" b="9525"/>
                  <wp:docPr id="15" name="Picture 15" descr="Illustration of body parts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body parts lab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638425"/>
                          </a:xfrm>
                          <a:prstGeom prst="rect">
                            <a:avLst/>
                          </a:prstGeom>
                          <a:noFill/>
                          <a:ln>
                            <a:noFill/>
                          </a:ln>
                        </pic:spPr>
                      </pic:pic>
                    </a:graphicData>
                  </a:graphic>
                </wp:inline>
              </w:drawing>
            </w:r>
          </w:p>
          <w:p w14:paraId="70B4404F" w14:textId="77777777" w:rsidR="00E6073D" w:rsidRPr="00E6073D" w:rsidRDefault="00E6073D" w:rsidP="00E6073D">
            <w:pPr>
              <w:spacing w:line="360" w:lineRule="auto"/>
              <w:jc w:val="center"/>
              <w:rPr>
                <w:rFonts w:cstheme="minorHAnsi"/>
                <w:lang w:val="en-GB"/>
              </w:rPr>
            </w:pPr>
            <w:r w:rsidRPr="00E6073D">
              <w:rPr>
                <w:rFonts w:cstheme="minorHAnsi"/>
                <w:color w:val="FF0000"/>
                <w:highlight w:val="yellow"/>
                <w:lang w:val="en-GB"/>
              </w:rPr>
              <w:t>https://www.shutterstock.com/image-vector/illustration-body-parts-labels-100133738?src=ekIqjEa45loXAYlYKrwrhw-1-3</w:t>
            </w:r>
          </w:p>
        </w:tc>
      </w:tr>
    </w:tbl>
    <w:p w14:paraId="6F2202BD" w14:textId="77777777" w:rsidR="00E6073D" w:rsidRDefault="00E6073D">
      <w:pPr>
        <w:rPr>
          <w:lang w:val="en-GB"/>
        </w:rPr>
      </w:pPr>
    </w:p>
    <w:p w14:paraId="06D01230" w14:textId="77777777" w:rsidR="00E6073D" w:rsidRDefault="00E6073D">
      <w:pPr>
        <w:rPr>
          <w:lang w:val="en-GB"/>
        </w:rPr>
      </w:pPr>
    </w:p>
    <w:tbl>
      <w:tblPr>
        <w:tblStyle w:val="TableGrid"/>
        <w:tblW w:w="0" w:type="auto"/>
        <w:tblLook w:val="04A0" w:firstRow="1" w:lastRow="0" w:firstColumn="1" w:lastColumn="0" w:noHBand="0" w:noVBand="1"/>
      </w:tblPr>
      <w:tblGrid>
        <w:gridCol w:w="9016"/>
      </w:tblGrid>
      <w:tr w:rsidR="00E6073D" w:rsidRPr="00E6073D" w14:paraId="481DED5F" w14:textId="77777777" w:rsidTr="00F51237">
        <w:tc>
          <w:tcPr>
            <w:tcW w:w="9016" w:type="dxa"/>
          </w:tcPr>
          <w:p w14:paraId="775662EC" w14:textId="77777777" w:rsidR="00E6073D" w:rsidRPr="00E6073D" w:rsidRDefault="00E6073D" w:rsidP="00E6073D">
            <w:pPr>
              <w:shd w:val="clear" w:color="auto" w:fill="E7E6E6" w:themeFill="background2"/>
              <w:spacing w:line="360" w:lineRule="auto"/>
              <w:ind w:left="134" w:right="167"/>
              <w:jc w:val="center"/>
              <w:rPr>
                <w:rFonts w:cstheme="minorHAnsi"/>
                <w:b/>
                <w:sz w:val="24"/>
                <w:lang w:val="en-GB"/>
              </w:rPr>
            </w:pPr>
            <w:r w:rsidRPr="00E6073D">
              <w:rPr>
                <w:rFonts w:cstheme="minorHAnsi"/>
                <w:b/>
                <w:sz w:val="24"/>
                <w:lang w:val="en-GB"/>
              </w:rPr>
              <w:t>ACTIVITY 2.</w:t>
            </w:r>
            <w:r w:rsidR="00DE4E2D">
              <w:rPr>
                <w:rFonts w:cstheme="minorHAnsi"/>
                <w:b/>
                <w:sz w:val="24"/>
                <w:lang w:val="en-GB"/>
              </w:rPr>
              <w:t>2</w:t>
            </w:r>
            <w:r w:rsidRPr="00E6073D">
              <w:rPr>
                <w:rFonts w:cstheme="minorHAnsi"/>
                <w:b/>
                <w:sz w:val="24"/>
                <w:lang w:val="en-GB"/>
              </w:rPr>
              <w:t xml:space="preserve"> OKAY? Or NOT OKAY?</w:t>
            </w:r>
          </w:p>
        </w:tc>
      </w:tr>
      <w:tr w:rsidR="00E6073D" w:rsidRPr="00E6073D" w14:paraId="411EE7C8" w14:textId="77777777" w:rsidTr="00F51237">
        <w:tc>
          <w:tcPr>
            <w:tcW w:w="9016" w:type="dxa"/>
          </w:tcPr>
          <w:p w14:paraId="3F28363F" w14:textId="77777777" w:rsidR="00C87530" w:rsidRDefault="00C87530" w:rsidP="00E6073D">
            <w:pPr>
              <w:spacing w:line="360" w:lineRule="auto"/>
              <w:jc w:val="both"/>
              <w:rPr>
                <w:rFonts w:cstheme="minorHAnsi"/>
              </w:rPr>
            </w:pPr>
            <w:r>
              <w:rPr>
                <w:rFonts w:cstheme="minorHAnsi"/>
              </w:rPr>
              <w:t>Title: Risk Taking Behaviour</w:t>
            </w:r>
          </w:p>
          <w:p w14:paraId="04B5D579" w14:textId="77777777" w:rsidR="00E6073D" w:rsidRPr="00E6073D" w:rsidRDefault="00E6073D" w:rsidP="00E6073D">
            <w:pPr>
              <w:spacing w:line="360" w:lineRule="auto"/>
              <w:jc w:val="both"/>
              <w:rPr>
                <w:rFonts w:cstheme="minorHAnsi"/>
                <w:b/>
                <w:lang w:val="en-GB"/>
              </w:rPr>
            </w:pPr>
            <w:r w:rsidRPr="00E6073D">
              <w:rPr>
                <w:rFonts w:cstheme="minorHAnsi"/>
              </w:rPr>
              <w:t xml:space="preserve">To discuss student’s opinion about risk taking </w:t>
            </w:r>
            <w:proofErr w:type="spellStart"/>
            <w:r w:rsidRPr="00E6073D">
              <w:rPr>
                <w:rFonts w:cstheme="minorHAnsi"/>
              </w:rPr>
              <w:t>behaviors</w:t>
            </w:r>
            <w:proofErr w:type="spellEnd"/>
          </w:p>
          <w:p w14:paraId="4ECB3A7A" w14:textId="77777777" w:rsidR="00E6073D" w:rsidRPr="00E6073D" w:rsidRDefault="00E6073D" w:rsidP="00E6073D">
            <w:pPr>
              <w:spacing w:line="360" w:lineRule="auto"/>
              <w:jc w:val="both"/>
              <w:rPr>
                <w:rFonts w:cstheme="minorHAnsi"/>
                <w:lang w:val="en-GB"/>
              </w:rPr>
            </w:pPr>
            <w:r w:rsidRPr="00E6073D">
              <w:rPr>
                <w:rFonts w:cstheme="minorHAnsi"/>
                <w:b/>
                <w:lang w:val="en-GB"/>
              </w:rPr>
              <w:t>Materials</w:t>
            </w:r>
            <w:r w:rsidRPr="00E6073D">
              <w:rPr>
                <w:rFonts w:cstheme="minorHAnsi"/>
                <w:lang w:val="en-GB"/>
              </w:rPr>
              <w:t xml:space="preserve">: </w:t>
            </w:r>
            <w:proofErr w:type="spellStart"/>
            <w:r w:rsidRPr="00E6073D">
              <w:rPr>
                <w:rFonts w:cstheme="minorHAnsi"/>
                <w:lang w:val="en-GB"/>
              </w:rPr>
              <w:t>Mahjong</w:t>
            </w:r>
            <w:proofErr w:type="spellEnd"/>
            <w:r w:rsidRPr="00E6073D">
              <w:rPr>
                <w:rFonts w:cstheme="minorHAnsi"/>
                <w:lang w:val="en-GB"/>
              </w:rPr>
              <w:t xml:space="preserve"> Paper, Marker</w:t>
            </w:r>
          </w:p>
          <w:p w14:paraId="658F4B03" w14:textId="77777777" w:rsidR="00E6073D" w:rsidRPr="00E6073D" w:rsidRDefault="00E6073D" w:rsidP="00E6073D">
            <w:pPr>
              <w:spacing w:line="360" w:lineRule="auto"/>
              <w:jc w:val="both"/>
              <w:rPr>
                <w:rFonts w:cstheme="minorHAnsi"/>
                <w:lang w:val="en-GB"/>
              </w:rPr>
            </w:pPr>
            <w:r w:rsidRPr="00E6073D">
              <w:rPr>
                <w:rFonts w:cstheme="minorHAnsi"/>
                <w:lang w:val="en-GB"/>
              </w:rPr>
              <w:t>Time: 15 minutes</w:t>
            </w:r>
          </w:p>
          <w:p w14:paraId="453D931F" w14:textId="77777777" w:rsidR="00E6073D" w:rsidRPr="00E6073D" w:rsidRDefault="00E6073D" w:rsidP="00E6073D">
            <w:pPr>
              <w:spacing w:line="360" w:lineRule="auto"/>
              <w:jc w:val="both"/>
              <w:rPr>
                <w:rFonts w:cstheme="minorHAnsi"/>
                <w:lang w:val="en-GB"/>
              </w:rPr>
            </w:pPr>
            <w:r w:rsidRPr="00E6073D">
              <w:rPr>
                <w:rFonts w:cstheme="minorHAnsi"/>
                <w:b/>
                <w:lang w:val="en-GB"/>
              </w:rPr>
              <w:t>Activity</w:t>
            </w:r>
            <w:r w:rsidRPr="00E6073D">
              <w:rPr>
                <w:rFonts w:cstheme="minorHAnsi"/>
                <w:lang w:val="en-GB"/>
              </w:rPr>
              <w:t>: Ask each person to write down the list of things in Task 1 and Task 2 (see below)</w:t>
            </w:r>
          </w:p>
          <w:p w14:paraId="6641EEB7" w14:textId="77777777" w:rsidR="00E6073D" w:rsidRPr="00E6073D" w:rsidRDefault="00E6073D" w:rsidP="00E6073D">
            <w:pPr>
              <w:spacing w:line="360" w:lineRule="auto"/>
              <w:jc w:val="both"/>
              <w:rPr>
                <w:rFonts w:cstheme="minorHAnsi"/>
                <w:lang w:val="en-GB"/>
              </w:rPr>
            </w:pPr>
            <w:r w:rsidRPr="00E6073D">
              <w:rPr>
                <w:rFonts w:cstheme="minorHAnsi"/>
                <w:b/>
                <w:lang w:val="en-GB"/>
              </w:rPr>
              <w:t>Instructions</w:t>
            </w:r>
            <w:r w:rsidRPr="00E6073D">
              <w:rPr>
                <w:rFonts w:cstheme="minorHAnsi"/>
                <w:lang w:val="en-GB"/>
              </w:rPr>
              <w:t>:</w:t>
            </w:r>
          </w:p>
          <w:p w14:paraId="0A6FD640" w14:textId="77777777" w:rsidR="00E6073D" w:rsidRPr="00E6073D" w:rsidRDefault="00E6073D" w:rsidP="00E6073D">
            <w:pPr>
              <w:numPr>
                <w:ilvl w:val="0"/>
                <w:numId w:val="3"/>
              </w:numPr>
              <w:spacing w:line="360" w:lineRule="auto"/>
              <w:ind w:left="1134" w:hanging="141"/>
              <w:jc w:val="both"/>
              <w:rPr>
                <w:rFonts w:cstheme="minorHAnsi"/>
              </w:rPr>
            </w:pPr>
            <w:r w:rsidRPr="00E6073D">
              <w:rPr>
                <w:rFonts w:cstheme="minorHAnsi"/>
              </w:rPr>
              <w:t>Students are asked to draw a table with 2 columns with a title of ‘OK’ and ‘NOT OKAY’ respectively.</w:t>
            </w:r>
          </w:p>
          <w:p w14:paraId="7F7AFAB6" w14:textId="77777777" w:rsidR="00E6073D" w:rsidRPr="00E6073D" w:rsidRDefault="00E6073D" w:rsidP="00E6073D">
            <w:pPr>
              <w:numPr>
                <w:ilvl w:val="0"/>
                <w:numId w:val="3"/>
              </w:numPr>
              <w:spacing w:line="360" w:lineRule="auto"/>
              <w:ind w:left="1134" w:hanging="141"/>
              <w:jc w:val="both"/>
              <w:rPr>
                <w:rFonts w:cstheme="minorHAnsi"/>
              </w:rPr>
            </w:pPr>
            <w:r w:rsidRPr="00E6073D">
              <w:rPr>
                <w:rFonts w:cstheme="minorHAnsi"/>
              </w:rPr>
              <w:t>Facilitator will read out statements to participants, then participants have to choose whether the statements are “OK” or “NOT OKAY”</w:t>
            </w:r>
          </w:p>
          <w:p w14:paraId="2BF1116D" w14:textId="77777777" w:rsidR="00E6073D" w:rsidRPr="00E6073D" w:rsidRDefault="00E6073D" w:rsidP="00E6073D">
            <w:pPr>
              <w:numPr>
                <w:ilvl w:val="0"/>
                <w:numId w:val="3"/>
              </w:numPr>
              <w:spacing w:line="360" w:lineRule="auto"/>
              <w:ind w:left="1134" w:hanging="141"/>
              <w:jc w:val="both"/>
              <w:rPr>
                <w:rFonts w:cstheme="minorHAnsi"/>
              </w:rPr>
            </w:pPr>
            <w:r w:rsidRPr="00E6073D">
              <w:rPr>
                <w:rFonts w:cstheme="minorHAnsi"/>
              </w:rPr>
              <w:t>Students will have to give reason why they say so.</w:t>
            </w:r>
          </w:p>
          <w:p w14:paraId="5A365F6F" w14:textId="77777777" w:rsidR="00E6073D" w:rsidRPr="00E6073D" w:rsidRDefault="00E6073D" w:rsidP="00E6073D">
            <w:pPr>
              <w:numPr>
                <w:ilvl w:val="0"/>
                <w:numId w:val="3"/>
              </w:numPr>
              <w:spacing w:line="360" w:lineRule="auto"/>
              <w:ind w:left="1134" w:hanging="141"/>
              <w:jc w:val="both"/>
              <w:rPr>
                <w:rFonts w:cstheme="minorHAnsi"/>
              </w:rPr>
            </w:pPr>
            <w:r w:rsidRPr="00E6073D">
              <w:rPr>
                <w:rFonts w:cstheme="minorHAnsi"/>
              </w:rPr>
              <w:t xml:space="preserve">Conclude of all of participant’s opinion and come out with one decision. </w:t>
            </w:r>
          </w:p>
          <w:p w14:paraId="72F8012F" w14:textId="77777777" w:rsidR="00E6073D" w:rsidRPr="00E6073D" w:rsidRDefault="00E6073D" w:rsidP="00E6073D">
            <w:pPr>
              <w:numPr>
                <w:ilvl w:val="0"/>
                <w:numId w:val="3"/>
              </w:numPr>
              <w:spacing w:line="360" w:lineRule="auto"/>
              <w:ind w:left="1134" w:hanging="141"/>
              <w:jc w:val="both"/>
              <w:rPr>
                <w:rFonts w:cstheme="minorHAnsi"/>
              </w:rPr>
            </w:pPr>
            <w:r w:rsidRPr="00E6073D">
              <w:rPr>
                <w:rFonts w:cstheme="minorHAnsi"/>
              </w:rPr>
              <w:t xml:space="preserve">Come out with the consequences for that unhealthy </w:t>
            </w:r>
            <w:proofErr w:type="spellStart"/>
            <w:r w:rsidRPr="00E6073D">
              <w:rPr>
                <w:rFonts w:cstheme="minorHAnsi"/>
              </w:rPr>
              <w:t>behavior</w:t>
            </w:r>
            <w:proofErr w:type="spellEnd"/>
            <w:r w:rsidRPr="00E6073D">
              <w:rPr>
                <w:rFonts w:cstheme="minorHAnsi"/>
              </w:rPr>
              <w:t>.</w:t>
            </w:r>
          </w:p>
          <w:p w14:paraId="2F525C70" w14:textId="77777777" w:rsidR="00E6073D" w:rsidRPr="00E6073D" w:rsidRDefault="00E6073D" w:rsidP="00E6073D">
            <w:pPr>
              <w:spacing w:line="360" w:lineRule="auto"/>
              <w:ind w:left="720"/>
              <w:jc w:val="both"/>
              <w:rPr>
                <w:rFonts w:cstheme="minorHAnsi"/>
              </w:rPr>
            </w:pPr>
          </w:p>
          <w:p w14:paraId="05B111FA" w14:textId="77777777" w:rsidR="00E6073D" w:rsidRPr="00E6073D" w:rsidRDefault="00E6073D" w:rsidP="00E6073D">
            <w:pPr>
              <w:spacing w:line="360" w:lineRule="auto"/>
              <w:ind w:firstLine="284"/>
              <w:jc w:val="both"/>
              <w:rPr>
                <w:rFonts w:cstheme="minorHAnsi"/>
              </w:rPr>
            </w:pPr>
            <w:r w:rsidRPr="00E6073D">
              <w:rPr>
                <w:rFonts w:cstheme="minorHAnsi"/>
              </w:rPr>
              <w:t>Suggested statements:</w:t>
            </w:r>
          </w:p>
          <w:p w14:paraId="750B5CC3" w14:textId="77777777" w:rsidR="00E6073D" w:rsidRPr="00E6073D" w:rsidRDefault="00E6073D" w:rsidP="00E6073D">
            <w:pPr>
              <w:numPr>
                <w:ilvl w:val="0"/>
                <w:numId w:val="4"/>
              </w:numPr>
              <w:spacing w:line="360" w:lineRule="auto"/>
              <w:ind w:left="1134" w:hanging="283"/>
              <w:jc w:val="both"/>
              <w:rPr>
                <w:rFonts w:cstheme="minorHAnsi"/>
              </w:rPr>
            </w:pPr>
            <w:r w:rsidRPr="00E6073D">
              <w:rPr>
                <w:rFonts w:cstheme="minorHAnsi"/>
              </w:rPr>
              <w:t>Underage drinking is considered very cool and shows maturity</w:t>
            </w:r>
          </w:p>
          <w:p w14:paraId="4FF2A6D7" w14:textId="77777777" w:rsidR="00E6073D" w:rsidRPr="00E6073D" w:rsidRDefault="00E6073D" w:rsidP="00E6073D">
            <w:pPr>
              <w:numPr>
                <w:ilvl w:val="0"/>
                <w:numId w:val="4"/>
              </w:numPr>
              <w:spacing w:line="360" w:lineRule="auto"/>
              <w:ind w:left="1134" w:hanging="283"/>
              <w:jc w:val="both"/>
              <w:rPr>
                <w:rFonts w:cstheme="minorHAnsi"/>
              </w:rPr>
            </w:pPr>
            <w:r w:rsidRPr="00E6073D">
              <w:rPr>
                <w:rFonts w:cstheme="minorHAnsi"/>
              </w:rPr>
              <w:lastRenderedPageBreak/>
              <w:t xml:space="preserve">Girls see guys who smoke as </w:t>
            </w:r>
            <w:r w:rsidRPr="00E6073D">
              <w:rPr>
                <w:rFonts w:cstheme="minorHAnsi"/>
                <w:i/>
              </w:rPr>
              <w:t>‘</w:t>
            </w:r>
            <w:proofErr w:type="spellStart"/>
            <w:r w:rsidRPr="00E6073D">
              <w:rPr>
                <w:rFonts w:cstheme="minorHAnsi"/>
                <w:i/>
              </w:rPr>
              <w:t>ada</w:t>
            </w:r>
            <w:proofErr w:type="spellEnd"/>
            <w:r w:rsidRPr="00E6073D">
              <w:rPr>
                <w:rFonts w:cstheme="minorHAnsi"/>
                <w:i/>
              </w:rPr>
              <w:t xml:space="preserve"> </w:t>
            </w:r>
            <w:proofErr w:type="spellStart"/>
            <w:r w:rsidRPr="00E6073D">
              <w:rPr>
                <w:rFonts w:cstheme="minorHAnsi"/>
                <w:i/>
              </w:rPr>
              <w:t>gaya</w:t>
            </w:r>
            <w:proofErr w:type="spellEnd"/>
            <w:r w:rsidRPr="00E6073D">
              <w:rPr>
                <w:rFonts w:cstheme="minorHAnsi"/>
                <w:i/>
              </w:rPr>
              <w:t>’</w:t>
            </w:r>
            <w:r w:rsidRPr="00E6073D">
              <w:rPr>
                <w:rFonts w:cstheme="minorHAnsi"/>
              </w:rPr>
              <w:t xml:space="preserve"> and manly</w:t>
            </w:r>
          </w:p>
          <w:p w14:paraId="2AF765A4" w14:textId="77777777" w:rsidR="00E6073D" w:rsidRPr="00E6073D" w:rsidRDefault="00E6073D" w:rsidP="00E6073D">
            <w:pPr>
              <w:numPr>
                <w:ilvl w:val="0"/>
                <w:numId w:val="4"/>
              </w:numPr>
              <w:spacing w:line="360" w:lineRule="auto"/>
              <w:ind w:left="1134" w:hanging="283"/>
              <w:jc w:val="both"/>
              <w:rPr>
                <w:rFonts w:cstheme="minorHAnsi"/>
              </w:rPr>
            </w:pPr>
            <w:r w:rsidRPr="00E6073D">
              <w:rPr>
                <w:rFonts w:cstheme="minorHAnsi"/>
              </w:rPr>
              <w:t>It is okay to spike drinks to prank friends.</w:t>
            </w:r>
          </w:p>
          <w:p w14:paraId="70030EC1" w14:textId="77777777" w:rsidR="00E6073D" w:rsidRPr="00E6073D" w:rsidRDefault="00E6073D" w:rsidP="00E6073D">
            <w:pPr>
              <w:numPr>
                <w:ilvl w:val="0"/>
                <w:numId w:val="4"/>
              </w:numPr>
              <w:spacing w:line="360" w:lineRule="auto"/>
              <w:ind w:left="1134" w:hanging="283"/>
              <w:jc w:val="both"/>
              <w:rPr>
                <w:rFonts w:cstheme="minorHAnsi"/>
              </w:rPr>
            </w:pPr>
            <w:r w:rsidRPr="00E6073D">
              <w:rPr>
                <w:rFonts w:cstheme="minorHAnsi"/>
              </w:rPr>
              <w:t>Vape have less nicotine than cigarette!</w:t>
            </w:r>
          </w:p>
          <w:p w14:paraId="4059FB93" w14:textId="77777777" w:rsidR="00E6073D" w:rsidRPr="00E6073D" w:rsidRDefault="00E6073D" w:rsidP="00E6073D">
            <w:pPr>
              <w:numPr>
                <w:ilvl w:val="0"/>
                <w:numId w:val="4"/>
              </w:numPr>
              <w:spacing w:line="360" w:lineRule="auto"/>
              <w:ind w:left="1134" w:hanging="283"/>
              <w:jc w:val="both"/>
              <w:rPr>
                <w:rFonts w:cstheme="minorHAnsi"/>
              </w:rPr>
            </w:pPr>
            <w:r w:rsidRPr="00E6073D">
              <w:rPr>
                <w:rFonts w:cstheme="minorHAnsi"/>
              </w:rPr>
              <w:t>Leaving drunk friends at a party and go for the next party</w:t>
            </w:r>
          </w:p>
          <w:p w14:paraId="5714FAD0" w14:textId="77777777" w:rsidR="00E6073D" w:rsidRPr="00E6073D" w:rsidRDefault="00E6073D" w:rsidP="00E6073D">
            <w:pPr>
              <w:numPr>
                <w:ilvl w:val="0"/>
                <w:numId w:val="4"/>
              </w:numPr>
              <w:spacing w:line="360" w:lineRule="auto"/>
              <w:ind w:left="1134" w:hanging="283"/>
              <w:jc w:val="both"/>
              <w:rPr>
                <w:rFonts w:cstheme="minorHAnsi"/>
              </w:rPr>
            </w:pPr>
            <w:r w:rsidRPr="00E6073D">
              <w:rPr>
                <w:rFonts w:cstheme="minorHAnsi"/>
              </w:rPr>
              <w:t>All drug addicts have HIV!</w:t>
            </w:r>
          </w:p>
          <w:p w14:paraId="5AE6D12E" w14:textId="77777777" w:rsidR="00E6073D" w:rsidRPr="00E6073D" w:rsidRDefault="00E6073D" w:rsidP="00E6073D">
            <w:pPr>
              <w:numPr>
                <w:ilvl w:val="0"/>
                <w:numId w:val="4"/>
              </w:numPr>
              <w:spacing w:line="360" w:lineRule="auto"/>
              <w:ind w:left="1134" w:hanging="283"/>
              <w:jc w:val="both"/>
              <w:rPr>
                <w:rFonts w:cstheme="minorHAnsi"/>
              </w:rPr>
            </w:pPr>
            <w:r w:rsidRPr="00E6073D">
              <w:rPr>
                <w:rFonts w:cstheme="minorHAnsi"/>
              </w:rPr>
              <w:t>You noticed your friend has become underweight but still insist that they are fat</w:t>
            </w:r>
          </w:p>
          <w:p w14:paraId="63F3C6D2" w14:textId="77777777" w:rsidR="00E6073D" w:rsidRPr="00E6073D" w:rsidRDefault="00E6073D" w:rsidP="00E6073D">
            <w:pPr>
              <w:numPr>
                <w:ilvl w:val="0"/>
                <w:numId w:val="4"/>
              </w:numPr>
              <w:spacing w:line="360" w:lineRule="auto"/>
              <w:ind w:left="1134" w:hanging="283"/>
              <w:jc w:val="both"/>
              <w:rPr>
                <w:rFonts w:cstheme="minorHAnsi"/>
                <w:b/>
              </w:rPr>
            </w:pPr>
            <w:r w:rsidRPr="00E6073D">
              <w:rPr>
                <w:rFonts w:cstheme="minorHAnsi"/>
              </w:rPr>
              <w:t>Play online games (such as DOTA) during school day</w:t>
            </w:r>
          </w:p>
          <w:p w14:paraId="1A1F62D3" w14:textId="77777777" w:rsidR="00E6073D" w:rsidRPr="00E6073D" w:rsidRDefault="00E6073D" w:rsidP="00E6073D">
            <w:pPr>
              <w:spacing w:line="360" w:lineRule="auto"/>
              <w:jc w:val="both"/>
              <w:rPr>
                <w:rFonts w:cstheme="minorHAnsi"/>
                <w:lang w:val="en-GB"/>
              </w:rPr>
            </w:pPr>
            <w:r w:rsidRPr="00E6073D">
              <w:rPr>
                <w:rFonts w:cstheme="minorHAnsi"/>
                <w:b/>
                <w:lang w:val="en-GB"/>
              </w:rPr>
              <w:t>Discussion</w:t>
            </w:r>
            <w:r w:rsidRPr="00E6073D">
              <w:rPr>
                <w:rFonts w:cstheme="minorHAnsi"/>
                <w:lang w:val="en-GB"/>
              </w:rPr>
              <w:t>: Discuss the possible consequence of each behaviour and how it would affect adolescents.</w:t>
            </w:r>
          </w:p>
        </w:tc>
      </w:tr>
    </w:tbl>
    <w:p w14:paraId="59AEC729" w14:textId="77777777" w:rsidR="00E6073D" w:rsidRDefault="00E6073D">
      <w:pPr>
        <w:rPr>
          <w:lang w:val="en-GB"/>
        </w:rPr>
      </w:pPr>
    </w:p>
    <w:p w14:paraId="211B5221" w14:textId="77777777" w:rsidR="00DE4E2D" w:rsidRDefault="00DE4E2D">
      <w:pPr>
        <w:rPr>
          <w:lang w:val="en-GB"/>
        </w:rPr>
      </w:pPr>
    </w:p>
    <w:tbl>
      <w:tblPr>
        <w:tblStyle w:val="TableGrid"/>
        <w:tblW w:w="0" w:type="auto"/>
        <w:tblLook w:val="04A0" w:firstRow="1" w:lastRow="0" w:firstColumn="1" w:lastColumn="0" w:noHBand="0" w:noVBand="1"/>
      </w:tblPr>
      <w:tblGrid>
        <w:gridCol w:w="9016"/>
      </w:tblGrid>
      <w:tr w:rsidR="00E6073D" w:rsidRPr="00E6073D" w14:paraId="67C3913C" w14:textId="77777777" w:rsidTr="00F51237">
        <w:tc>
          <w:tcPr>
            <w:tcW w:w="9016" w:type="dxa"/>
          </w:tcPr>
          <w:p w14:paraId="302A747C" w14:textId="77777777" w:rsidR="00E6073D" w:rsidRPr="00E6073D" w:rsidRDefault="00E6073D" w:rsidP="00E6073D">
            <w:pPr>
              <w:shd w:val="clear" w:color="auto" w:fill="E7E6E6" w:themeFill="background2"/>
              <w:spacing w:line="360" w:lineRule="auto"/>
              <w:ind w:left="134" w:right="167"/>
              <w:jc w:val="center"/>
              <w:rPr>
                <w:rFonts w:cstheme="minorHAnsi"/>
                <w:b/>
                <w:sz w:val="24"/>
                <w:lang w:val="en-GB"/>
              </w:rPr>
            </w:pPr>
            <w:r w:rsidRPr="00E6073D">
              <w:rPr>
                <w:rFonts w:cstheme="minorHAnsi"/>
                <w:b/>
                <w:sz w:val="24"/>
                <w:lang w:val="en-GB"/>
              </w:rPr>
              <w:t>ACTIVITY 2.</w:t>
            </w:r>
            <w:r w:rsidR="00DE4E2D">
              <w:rPr>
                <w:rFonts w:cstheme="minorHAnsi"/>
                <w:b/>
                <w:sz w:val="24"/>
                <w:lang w:val="en-GB"/>
              </w:rPr>
              <w:t>3</w:t>
            </w:r>
            <w:r w:rsidRPr="00E6073D">
              <w:rPr>
                <w:rFonts w:cstheme="minorHAnsi"/>
                <w:b/>
                <w:sz w:val="24"/>
                <w:lang w:val="en-GB"/>
              </w:rPr>
              <w:t xml:space="preserve"> SUKA? </w:t>
            </w:r>
            <w:proofErr w:type="spellStart"/>
            <w:r w:rsidRPr="00E6073D">
              <w:rPr>
                <w:rFonts w:cstheme="minorHAnsi"/>
                <w:b/>
                <w:sz w:val="24"/>
                <w:lang w:val="en-GB"/>
              </w:rPr>
              <w:t>Atau</w:t>
            </w:r>
            <w:proofErr w:type="spellEnd"/>
            <w:r w:rsidRPr="00E6073D">
              <w:rPr>
                <w:rFonts w:cstheme="minorHAnsi"/>
                <w:b/>
                <w:sz w:val="24"/>
                <w:lang w:val="en-GB"/>
              </w:rPr>
              <w:t xml:space="preserve"> TAK SUKA?</w:t>
            </w:r>
          </w:p>
        </w:tc>
      </w:tr>
      <w:tr w:rsidR="00E6073D" w:rsidRPr="00E6073D" w14:paraId="3F49052C" w14:textId="77777777" w:rsidTr="00F51237">
        <w:tc>
          <w:tcPr>
            <w:tcW w:w="9016" w:type="dxa"/>
          </w:tcPr>
          <w:p w14:paraId="54A7A2FB" w14:textId="77777777" w:rsidR="00DE4E2D" w:rsidRDefault="00DE4E2D" w:rsidP="00E6073D">
            <w:pPr>
              <w:spacing w:line="360" w:lineRule="auto"/>
              <w:jc w:val="both"/>
              <w:rPr>
                <w:rFonts w:cstheme="minorHAnsi"/>
              </w:rPr>
            </w:pPr>
            <w:r>
              <w:rPr>
                <w:rFonts w:cstheme="minorHAnsi"/>
              </w:rPr>
              <w:t>Title: Keeping Fit the Healthy Way</w:t>
            </w:r>
          </w:p>
          <w:p w14:paraId="3E245E83" w14:textId="77777777" w:rsidR="00E6073D" w:rsidRPr="00E6073D" w:rsidRDefault="00E6073D" w:rsidP="00E6073D">
            <w:pPr>
              <w:spacing w:line="360" w:lineRule="auto"/>
              <w:jc w:val="both"/>
              <w:rPr>
                <w:rFonts w:cstheme="minorHAnsi"/>
              </w:rPr>
            </w:pPr>
            <w:r w:rsidRPr="00E6073D">
              <w:rPr>
                <w:rFonts w:cstheme="minorHAnsi"/>
              </w:rPr>
              <w:t>Objectives: 1.  To discuss diet and nutrition</w:t>
            </w:r>
          </w:p>
          <w:p w14:paraId="144A8D93" w14:textId="77777777" w:rsidR="00E6073D" w:rsidRPr="00E6073D" w:rsidRDefault="00E6073D" w:rsidP="00E6073D">
            <w:pPr>
              <w:spacing w:line="360" w:lineRule="auto"/>
              <w:jc w:val="both"/>
              <w:rPr>
                <w:rFonts w:cstheme="minorHAnsi"/>
              </w:rPr>
            </w:pPr>
            <w:r w:rsidRPr="00E6073D">
              <w:rPr>
                <w:rFonts w:cstheme="minorHAnsi"/>
              </w:rPr>
              <w:t xml:space="preserve">                     2.  To ensure participants understand what is MY PLATE</w:t>
            </w:r>
          </w:p>
          <w:p w14:paraId="0B260CE8" w14:textId="77777777" w:rsidR="00E6073D" w:rsidRPr="00E6073D" w:rsidRDefault="00E6073D" w:rsidP="00E6073D">
            <w:pPr>
              <w:spacing w:line="360" w:lineRule="auto"/>
              <w:jc w:val="both"/>
              <w:rPr>
                <w:rFonts w:cstheme="minorHAnsi"/>
              </w:rPr>
            </w:pPr>
            <w:r w:rsidRPr="00E6073D">
              <w:rPr>
                <w:rFonts w:cstheme="minorHAnsi"/>
              </w:rPr>
              <w:t xml:space="preserve">                     3.  To discuss</w:t>
            </w:r>
            <w:r w:rsidR="00DE4E2D">
              <w:rPr>
                <w:rFonts w:cstheme="minorHAnsi"/>
              </w:rPr>
              <w:t xml:space="preserve"> different</w:t>
            </w:r>
            <w:r w:rsidRPr="00E6073D">
              <w:rPr>
                <w:rFonts w:cstheme="minorHAnsi"/>
              </w:rPr>
              <w:t xml:space="preserve"> types of exercise</w:t>
            </w:r>
            <w:r w:rsidR="00DE4E2D">
              <w:rPr>
                <w:rFonts w:cstheme="minorHAnsi"/>
              </w:rPr>
              <w:t>s</w:t>
            </w:r>
          </w:p>
          <w:p w14:paraId="4DC9E537" w14:textId="77777777" w:rsidR="00E6073D" w:rsidRPr="00E6073D" w:rsidRDefault="00E6073D" w:rsidP="00E6073D">
            <w:pPr>
              <w:spacing w:line="360" w:lineRule="auto"/>
              <w:jc w:val="both"/>
              <w:rPr>
                <w:rFonts w:cstheme="minorHAnsi"/>
              </w:rPr>
            </w:pPr>
            <w:r w:rsidRPr="00E6073D">
              <w:rPr>
                <w:rFonts w:cstheme="minorHAnsi"/>
                <w:b/>
                <w:lang w:val="en-GB"/>
              </w:rPr>
              <w:t>Materials</w:t>
            </w:r>
            <w:r w:rsidRPr="00E6073D">
              <w:rPr>
                <w:rFonts w:cstheme="minorHAnsi"/>
                <w:lang w:val="en-GB"/>
              </w:rPr>
              <w:t xml:space="preserve">: </w:t>
            </w:r>
            <w:r w:rsidRPr="00E6073D">
              <w:rPr>
                <w:rFonts w:cstheme="minorHAnsi"/>
              </w:rPr>
              <w:t>Plate (or box) for input, Printed pictures of food (for example), 2 containers as boxes with sign “SUKA” and “TAK SUKA”, Markers, Cut papers</w:t>
            </w:r>
          </w:p>
          <w:p w14:paraId="556B4D04" w14:textId="77777777" w:rsidR="00E6073D" w:rsidRPr="00E6073D" w:rsidRDefault="00E6073D" w:rsidP="00E6073D">
            <w:pPr>
              <w:spacing w:line="360" w:lineRule="auto"/>
              <w:jc w:val="both"/>
              <w:rPr>
                <w:rFonts w:cstheme="minorHAnsi"/>
                <w:lang w:val="en-GB"/>
              </w:rPr>
            </w:pPr>
            <w:r w:rsidRPr="00E6073D">
              <w:rPr>
                <w:rFonts w:cstheme="minorHAnsi"/>
                <w:b/>
                <w:lang w:val="en-GB"/>
              </w:rPr>
              <w:t>Time:</w:t>
            </w:r>
            <w:r w:rsidRPr="00E6073D">
              <w:rPr>
                <w:rFonts w:cstheme="minorHAnsi"/>
                <w:lang w:val="en-GB"/>
              </w:rPr>
              <w:t xml:space="preserve"> 15-30 minutes</w:t>
            </w:r>
          </w:p>
          <w:p w14:paraId="10766AB9" w14:textId="77777777" w:rsidR="00E6073D" w:rsidRPr="00E6073D" w:rsidRDefault="00E6073D" w:rsidP="00E6073D">
            <w:pPr>
              <w:spacing w:line="360" w:lineRule="auto"/>
              <w:jc w:val="both"/>
              <w:rPr>
                <w:rFonts w:cstheme="minorHAnsi"/>
              </w:rPr>
            </w:pPr>
            <w:r w:rsidRPr="00E6073D">
              <w:rPr>
                <w:rFonts w:cstheme="minorHAnsi"/>
                <w:b/>
                <w:lang w:val="en-GB"/>
              </w:rPr>
              <w:t>Activity</w:t>
            </w:r>
            <w:r w:rsidRPr="00E6073D">
              <w:rPr>
                <w:rFonts w:cstheme="minorHAnsi"/>
                <w:lang w:val="en-GB"/>
              </w:rPr>
              <w:t xml:space="preserve">: </w:t>
            </w:r>
          </w:p>
          <w:p w14:paraId="29E8EDA3" w14:textId="77777777" w:rsidR="00E6073D" w:rsidRPr="00E6073D" w:rsidRDefault="00E6073D" w:rsidP="00E6073D">
            <w:pPr>
              <w:numPr>
                <w:ilvl w:val="0"/>
                <w:numId w:val="5"/>
              </w:numPr>
              <w:spacing w:line="360" w:lineRule="auto"/>
              <w:ind w:left="993" w:hanging="142"/>
              <w:jc w:val="both"/>
              <w:rPr>
                <w:rFonts w:cstheme="minorHAnsi"/>
              </w:rPr>
            </w:pPr>
            <w:r w:rsidRPr="00E6073D">
              <w:rPr>
                <w:rFonts w:cstheme="minorHAnsi"/>
              </w:rPr>
              <w:t>Place 2 boxes with sign “SUKA” and “TAK SUKA” in front of class.</w:t>
            </w:r>
          </w:p>
          <w:p w14:paraId="67F1430E" w14:textId="77777777" w:rsidR="00E6073D" w:rsidRPr="00E6073D" w:rsidRDefault="00E6073D" w:rsidP="00E6073D">
            <w:pPr>
              <w:numPr>
                <w:ilvl w:val="0"/>
                <w:numId w:val="5"/>
              </w:numPr>
              <w:spacing w:line="360" w:lineRule="auto"/>
              <w:ind w:left="993" w:hanging="142"/>
              <w:jc w:val="both"/>
              <w:rPr>
                <w:rFonts w:cstheme="minorHAnsi"/>
              </w:rPr>
            </w:pPr>
            <w:r w:rsidRPr="00E6073D">
              <w:rPr>
                <w:rFonts w:cstheme="minorHAnsi"/>
              </w:rPr>
              <w:t>Each participant has to take 2 pieces of cut papers and write one food they like and one food they dislike into each box.</w:t>
            </w:r>
          </w:p>
          <w:p w14:paraId="2DA65CCF" w14:textId="77777777" w:rsidR="00E6073D" w:rsidRPr="00E6073D" w:rsidRDefault="00E6073D" w:rsidP="00E6073D">
            <w:pPr>
              <w:numPr>
                <w:ilvl w:val="0"/>
                <w:numId w:val="5"/>
              </w:numPr>
              <w:spacing w:line="360" w:lineRule="auto"/>
              <w:ind w:left="993" w:hanging="142"/>
              <w:jc w:val="both"/>
              <w:rPr>
                <w:rFonts w:cstheme="minorHAnsi"/>
              </w:rPr>
            </w:pPr>
            <w:r w:rsidRPr="00E6073D">
              <w:rPr>
                <w:rFonts w:cstheme="minorHAnsi"/>
              </w:rPr>
              <w:t>After that, facilitator will read out the paper and discuss whether it is “healthy” or “not healthy”.</w:t>
            </w:r>
          </w:p>
          <w:p w14:paraId="62433A2D" w14:textId="77777777" w:rsidR="00E6073D" w:rsidRPr="00E6073D" w:rsidRDefault="00E6073D" w:rsidP="00E6073D">
            <w:pPr>
              <w:numPr>
                <w:ilvl w:val="0"/>
                <w:numId w:val="5"/>
              </w:numPr>
              <w:spacing w:line="360" w:lineRule="auto"/>
              <w:ind w:left="993" w:hanging="142"/>
              <w:jc w:val="both"/>
              <w:rPr>
                <w:rFonts w:cstheme="minorHAnsi"/>
              </w:rPr>
            </w:pPr>
            <w:r w:rsidRPr="00E6073D">
              <w:rPr>
                <w:rFonts w:cstheme="minorHAnsi"/>
              </w:rPr>
              <w:t>Using the class white board, classify each of food into “MEAL” “JUNK FOOD” “FAST FOOD” and “DESSERTS”</w:t>
            </w:r>
          </w:p>
          <w:p w14:paraId="481BCD67" w14:textId="77777777" w:rsidR="00E6073D" w:rsidRPr="00E6073D" w:rsidRDefault="00E6073D" w:rsidP="00E6073D">
            <w:pPr>
              <w:numPr>
                <w:ilvl w:val="0"/>
                <w:numId w:val="5"/>
              </w:numPr>
              <w:spacing w:line="360" w:lineRule="auto"/>
              <w:ind w:left="993" w:hanging="142"/>
              <w:jc w:val="both"/>
              <w:rPr>
                <w:rFonts w:cstheme="minorHAnsi"/>
              </w:rPr>
            </w:pPr>
            <w:r w:rsidRPr="00E6073D">
              <w:rPr>
                <w:rFonts w:cstheme="minorHAnsi"/>
              </w:rPr>
              <w:t>Finally create a balance diet for Breakfast, Lunch, Dinner and Supper.</w:t>
            </w:r>
          </w:p>
          <w:p w14:paraId="6DA3C853" w14:textId="77777777" w:rsidR="00E6073D" w:rsidRPr="00E6073D" w:rsidRDefault="00E6073D" w:rsidP="00E6073D">
            <w:pPr>
              <w:spacing w:line="360" w:lineRule="auto"/>
              <w:jc w:val="both"/>
              <w:rPr>
                <w:rFonts w:cstheme="minorHAnsi"/>
                <w:lang w:val="en-GB"/>
              </w:rPr>
            </w:pPr>
            <w:r w:rsidRPr="00E6073D">
              <w:rPr>
                <w:rFonts w:cstheme="minorHAnsi"/>
                <w:b/>
                <w:lang w:val="en-GB"/>
              </w:rPr>
              <w:t>Discussion</w:t>
            </w:r>
            <w:r w:rsidRPr="00E6073D">
              <w:rPr>
                <w:rFonts w:cstheme="minorHAnsi"/>
                <w:lang w:val="en-GB"/>
              </w:rPr>
              <w:t>: Discuss the nutritional value of each type of food presented.</w:t>
            </w:r>
          </w:p>
        </w:tc>
      </w:tr>
    </w:tbl>
    <w:p w14:paraId="6F584DE9" w14:textId="77777777" w:rsidR="00E6073D" w:rsidRDefault="00E6073D">
      <w:pPr>
        <w:rPr>
          <w:lang w:val="en-GB"/>
        </w:rPr>
      </w:pPr>
    </w:p>
    <w:p w14:paraId="29B1D730" w14:textId="77777777" w:rsidR="00E6073D" w:rsidRDefault="00E6073D">
      <w:pPr>
        <w:rPr>
          <w:lang w:val="en-GB"/>
        </w:rPr>
      </w:pPr>
    </w:p>
    <w:tbl>
      <w:tblPr>
        <w:tblW w:w="901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6073D" w:rsidRPr="004D3D28" w14:paraId="41282D83" w14:textId="77777777" w:rsidTr="00F51237">
        <w:trPr>
          <w:trHeight w:val="3251"/>
        </w:trPr>
        <w:tc>
          <w:tcPr>
            <w:tcW w:w="9016" w:type="dxa"/>
          </w:tcPr>
          <w:p w14:paraId="26990383" w14:textId="77777777" w:rsidR="00E6073D" w:rsidRPr="004D3D28" w:rsidRDefault="00E6073D" w:rsidP="00F51237">
            <w:pPr>
              <w:shd w:val="clear" w:color="auto" w:fill="E7E6E6" w:themeFill="background2"/>
              <w:spacing w:line="360" w:lineRule="auto"/>
              <w:ind w:left="134" w:right="167"/>
              <w:jc w:val="center"/>
              <w:rPr>
                <w:rFonts w:cstheme="minorHAnsi"/>
                <w:b/>
              </w:rPr>
            </w:pPr>
            <w:r>
              <w:rPr>
                <w:rFonts w:cstheme="minorHAnsi"/>
                <w:b/>
              </w:rPr>
              <w:lastRenderedPageBreak/>
              <w:t>ACTIVITY 2.</w:t>
            </w:r>
            <w:r w:rsidR="00DE4E2D">
              <w:rPr>
                <w:rFonts w:cstheme="minorHAnsi"/>
                <w:b/>
              </w:rPr>
              <w:t>4</w:t>
            </w:r>
            <w:r>
              <w:rPr>
                <w:rFonts w:cstheme="minorHAnsi"/>
                <w:b/>
              </w:rPr>
              <w:t xml:space="preserve"> WHAT SHOULD I DO?</w:t>
            </w:r>
          </w:p>
          <w:p w14:paraId="57287F79" w14:textId="77777777" w:rsidR="00DE4E2D" w:rsidRDefault="00DE4E2D" w:rsidP="00F51237">
            <w:pPr>
              <w:spacing w:line="360" w:lineRule="auto"/>
              <w:ind w:left="134" w:right="167"/>
              <w:jc w:val="both"/>
              <w:rPr>
                <w:rFonts w:cstheme="minorHAnsi"/>
              </w:rPr>
            </w:pPr>
            <w:r>
              <w:rPr>
                <w:rFonts w:cstheme="minorHAnsi"/>
              </w:rPr>
              <w:t>Title: Managing stress</w:t>
            </w:r>
          </w:p>
          <w:p w14:paraId="47AF185A" w14:textId="77777777" w:rsidR="00E6073D" w:rsidRPr="004D3D28" w:rsidRDefault="00E6073D" w:rsidP="00F51237">
            <w:pPr>
              <w:spacing w:line="360" w:lineRule="auto"/>
              <w:ind w:left="134" w:right="167"/>
              <w:jc w:val="both"/>
              <w:rPr>
                <w:rFonts w:cstheme="minorHAnsi"/>
              </w:rPr>
            </w:pPr>
            <w:r w:rsidRPr="004D3D28">
              <w:rPr>
                <w:rFonts w:cstheme="minorHAnsi"/>
              </w:rPr>
              <w:t xml:space="preserve">Debate this sentence: “To have a healthy lifestyle, it’s better to </w:t>
            </w:r>
            <w:r w:rsidRPr="00EE5D26">
              <w:rPr>
                <w:rFonts w:cstheme="minorHAnsi"/>
                <w:b/>
              </w:rPr>
              <w:t xml:space="preserve">“Get Moving &amp; Be Active” </w:t>
            </w:r>
            <w:r w:rsidRPr="004D3D28">
              <w:rPr>
                <w:rFonts w:cstheme="minorHAnsi"/>
              </w:rPr>
              <w:t>than to “Relax &amp; Chill”.</w:t>
            </w:r>
          </w:p>
          <w:p w14:paraId="234614E8" w14:textId="77777777" w:rsidR="00E6073D" w:rsidRPr="004D3D28" w:rsidRDefault="00E6073D" w:rsidP="00F51237">
            <w:pPr>
              <w:spacing w:line="360" w:lineRule="auto"/>
              <w:ind w:left="134" w:right="167"/>
              <w:jc w:val="both"/>
              <w:rPr>
                <w:rFonts w:cstheme="minorHAnsi"/>
              </w:rPr>
            </w:pPr>
            <w:r w:rsidRPr="00EE5D26">
              <w:rPr>
                <w:rFonts w:cstheme="minorHAnsi"/>
                <w:b/>
              </w:rPr>
              <w:t>Materials</w:t>
            </w:r>
            <w:r w:rsidRPr="004D3D28">
              <w:rPr>
                <w:rFonts w:cstheme="minorHAnsi"/>
              </w:rPr>
              <w:t xml:space="preserve">: Timekeeper </w:t>
            </w:r>
          </w:p>
          <w:p w14:paraId="529CC473" w14:textId="77777777" w:rsidR="00E6073D" w:rsidRPr="004D3D28" w:rsidRDefault="00E6073D" w:rsidP="00F51237">
            <w:pPr>
              <w:spacing w:line="360" w:lineRule="auto"/>
              <w:ind w:left="134" w:right="167"/>
              <w:jc w:val="both"/>
              <w:rPr>
                <w:rFonts w:cstheme="minorHAnsi"/>
              </w:rPr>
            </w:pPr>
            <w:r w:rsidRPr="00EE5D26">
              <w:rPr>
                <w:rFonts w:cstheme="minorHAnsi"/>
                <w:b/>
              </w:rPr>
              <w:t>Activity</w:t>
            </w:r>
            <w:r w:rsidRPr="004D3D28">
              <w:rPr>
                <w:rFonts w:cstheme="minorHAnsi"/>
              </w:rPr>
              <w:t xml:space="preserve">: Divide the group into 2 teams and encourage students to think of points to support their team. </w:t>
            </w:r>
          </w:p>
          <w:p w14:paraId="63294425" w14:textId="77777777" w:rsidR="00E6073D" w:rsidRPr="004D3D28" w:rsidRDefault="00E6073D" w:rsidP="00F51237">
            <w:pPr>
              <w:spacing w:line="360" w:lineRule="auto"/>
              <w:ind w:left="134" w:right="167"/>
              <w:jc w:val="both"/>
              <w:rPr>
                <w:rFonts w:cstheme="minorHAnsi"/>
              </w:rPr>
            </w:pPr>
            <w:r w:rsidRPr="00EE5D26">
              <w:rPr>
                <w:rFonts w:cstheme="minorHAnsi"/>
                <w:b/>
              </w:rPr>
              <w:t>Discussion</w:t>
            </w:r>
            <w:r w:rsidRPr="004D3D28">
              <w:rPr>
                <w:rFonts w:cstheme="minorHAnsi"/>
              </w:rPr>
              <w:t xml:space="preserve">: What are the benefits of each? Do you think there should be a balance between activities for body and mind? Different people beat stress in their own way. </w:t>
            </w:r>
          </w:p>
        </w:tc>
      </w:tr>
    </w:tbl>
    <w:p w14:paraId="3D66CDE9" w14:textId="77777777" w:rsidR="00E6073D" w:rsidRDefault="00E6073D">
      <w:pPr>
        <w:rPr>
          <w:lang w:val="en-GB"/>
        </w:rPr>
      </w:pPr>
    </w:p>
    <w:p w14:paraId="2BF63CE3" w14:textId="77777777" w:rsidR="00E6073D" w:rsidRPr="00E6073D" w:rsidRDefault="00E6073D">
      <w:pPr>
        <w:rPr>
          <w:lang w:val="en-GB"/>
        </w:rPr>
      </w:pPr>
    </w:p>
    <w:sectPr w:rsidR="00E6073D" w:rsidRPr="00E6073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4DD08" w14:textId="77777777" w:rsidR="00326B1F" w:rsidRDefault="00326B1F" w:rsidP="00061F9F">
      <w:pPr>
        <w:spacing w:after="0" w:line="240" w:lineRule="auto"/>
      </w:pPr>
      <w:r>
        <w:separator/>
      </w:r>
    </w:p>
  </w:endnote>
  <w:endnote w:type="continuationSeparator" w:id="0">
    <w:p w14:paraId="63DE5A55" w14:textId="77777777" w:rsidR="00326B1F" w:rsidRDefault="00326B1F" w:rsidP="0006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EF5C" w14:textId="77777777" w:rsidR="00061F9F" w:rsidRDefault="00061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94D19" w14:textId="77777777" w:rsidR="00061F9F" w:rsidRDefault="00061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668FD" w14:textId="77777777" w:rsidR="00061F9F" w:rsidRDefault="00061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06BF5" w14:textId="77777777" w:rsidR="00326B1F" w:rsidRDefault="00326B1F" w:rsidP="00061F9F">
      <w:pPr>
        <w:spacing w:after="0" w:line="240" w:lineRule="auto"/>
      </w:pPr>
      <w:r>
        <w:separator/>
      </w:r>
    </w:p>
  </w:footnote>
  <w:footnote w:type="continuationSeparator" w:id="0">
    <w:p w14:paraId="1EBE0BF0" w14:textId="77777777" w:rsidR="00326B1F" w:rsidRDefault="00326B1F" w:rsidP="00061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4DD0C" w14:textId="77777777" w:rsidR="00061F9F" w:rsidRDefault="00061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251815"/>
      <w:docPartObj>
        <w:docPartGallery w:val="Watermarks"/>
        <w:docPartUnique/>
      </w:docPartObj>
    </w:sdtPr>
    <w:sdtContent>
      <w:p w14:paraId="24EC3DC4" w14:textId="08607BB8" w:rsidR="00061F9F" w:rsidRDefault="00061F9F">
        <w:pPr>
          <w:pStyle w:val="Header"/>
        </w:pPr>
        <w:r>
          <w:rPr>
            <w:noProof/>
            <w:lang w:eastAsia="en-US"/>
          </w:rPr>
          <w:pict w14:anchorId="4AD11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822D0" w14:textId="77777777" w:rsidR="00061F9F" w:rsidRDefault="00061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735CC"/>
    <w:multiLevelType w:val="hybridMultilevel"/>
    <w:tmpl w:val="239A16DA"/>
    <w:lvl w:ilvl="0" w:tplc="4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848B4"/>
    <w:multiLevelType w:val="hybridMultilevel"/>
    <w:tmpl w:val="D6063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781ACD"/>
    <w:multiLevelType w:val="hybridMultilevel"/>
    <w:tmpl w:val="BA1667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F7135"/>
    <w:multiLevelType w:val="hybridMultilevel"/>
    <w:tmpl w:val="9E7470FA"/>
    <w:lvl w:ilvl="0" w:tplc="4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941C3"/>
    <w:multiLevelType w:val="hybridMultilevel"/>
    <w:tmpl w:val="23967A96"/>
    <w:lvl w:ilvl="0" w:tplc="4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3D"/>
    <w:rsid w:val="00061F9F"/>
    <w:rsid w:val="00324B2B"/>
    <w:rsid w:val="00326B1F"/>
    <w:rsid w:val="00C87530"/>
    <w:rsid w:val="00CD1E3A"/>
    <w:rsid w:val="00DE4E2D"/>
    <w:rsid w:val="00E6073D"/>
    <w:rsid w:val="00FF2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CE6ECA"/>
  <w15:chartTrackingRefBased/>
  <w15:docId w15:val="{4F003D04-7DAD-4D33-8A6F-688AD24D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73D"/>
    <w:pPr>
      <w:spacing w:after="0" w:line="240" w:lineRule="auto"/>
    </w:pPr>
    <w:rPr>
      <w:rFonts w:eastAsiaTheme="minorHAnsi"/>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073D"/>
    <w:rPr>
      <w:sz w:val="16"/>
      <w:szCs w:val="16"/>
    </w:rPr>
  </w:style>
  <w:style w:type="paragraph" w:styleId="CommentText">
    <w:name w:val="annotation text"/>
    <w:basedOn w:val="Normal"/>
    <w:link w:val="CommentTextChar"/>
    <w:uiPriority w:val="99"/>
    <w:semiHidden/>
    <w:unhideWhenUsed/>
    <w:rsid w:val="00E6073D"/>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semiHidden/>
    <w:rsid w:val="00E6073D"/>
    <w:rPr>
      <w:rFonts w:eastAsiaTheme="minorHAnsi"/>
      <w:sz w:val="20"/>
      <w:szCs w:val="20"/>
      <w:lang w:val="en-GB" w:eastAsia="en-US"/>
    </w:rPr>
  </w:style>
  <w:style w:type="paragraph" w:styleId="BalloonText">
    <w:name w:val="Balloon Text"/>
    <w:basedOn w:val="Normal"/>
    <w:link w:val="BalloonTextChar"/>
    <w:uiPriority w:val="99"/>
    <w:semiHidden/>
    <w:unhideWhenUsed/>
    <w:rsid w:val="00E60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73D"/>
    <w:rPr>
      <w:rFonts w:ascii="Segoe UI" w:hAnsi="Segoe UI" w:cs="Segoe UI"/>
      <w:sz w:val="18"/>
      <w:szCs w:val="18"/>
    </w:rPr>
  </w:style>
  <w:style w:type="paragraph" w:styleId="Header">
    <w:name w:val="header"/>
    <w:basedOn w:val="Normal"/>
    <w:link w:val="HeaderChar"/>
    <w:uiPriority w:val="99"/>
    <w:unhideWhenUsed/>
    <w:rsid w:val="00061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9F"/>
  </w:style>
  <w:style w:type="paragraph" w:styleId="Footer">
    <w:name w:val="footer"/>
    <w:basedOn w:val="Normal"/>
    <w:link w:val="FooterChar"/>
    <w:uiPriority w:val="99"/>
    <w:unhideWhenUsed/>
    <w:rsid w:val="00061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5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99436-8F46-4049-9588-6C24897D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Choo Wan Yuen</dc:creator>
  <cp:keywords/>
  <dc:description/>
  <cp:lastModifiedBy>Claire Choo</cp:lastModifiedBy>
  <cp:revision>5</cp:revision>
  <dcterms:created xsi:type="dcterms:W3CDTF">2017-07-16T06:24:00Z</dcterms:created>
  <dcterms:modified xsi:type="dcterms:W3CDTF">2017-07-17T00:59:00Z</dcterms:modified>
</cp:coreProperties>
</file>